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F68" w:rsidRPr="001961D8" w:rsidRDefault="00691F68" w:rsidP="00691F68">
      <w:pPr>
        <w:spacing w:after="0" w:line="240" w:lineRule="auto"/>
        <w:ind w:left="5812"/>
        <w:jc w:val="right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907FE">
        <w:rPr>
          <w:rFonts w:ascii="Times New Roman" w:hAnsi="Times New Roman" w:cs="Times New Roman"/>
          <w:b/>
          <w:sz w:val="28"/>
          <w:szCs w:val="28"/>
        </w:rPr>
        <w:t>№ 6</w:t>
      </w:r>
      <w:r w:rsidR="001961D8">
        <w:rPr>
          <w:rFonts w:ascii="Times New Roman" w:hAnsi="Times New Roman" w:cs="Times New Roman"/>
          <w:b/>
          <w:sz w:val="28"/>
          <w:szCs w:val="28"/>
          <w:lang w:val="uz-Cyrl-UZ"/>
        </w:rPr>
        <w:t xml:space="preserve"> Илова</w:t>
      </w:r>
    </w:p>
    <w:p w:rsidR="00691F68" w:rsidRDefault="00691F68" w:rsidP="00691F68">
      <w:pPr>
        <w:spacing w:after="0" w:line="240" w:lineRule="auto"/>
        <w:ind w:left="4820"/>
        <w:rPr>
          <w:rFonts w:ascii="Times New Roman" w:hAnsi="Times New Roman" w:cs="Times New Roman"/>
          <w:b/>
          <w:sz w:val="16"/>
          <w:szCs w:val="28"/>
        </w:rPr>
      </w:pPr>
    </w:p>
    <w:p w:rsidR="00691F68" w:rsidRDefault="00691F68" w:rsidP="00691F68">
      <w:pPr>
        <w:spacing w:after="0" w:line="240" w:lineRule="auto"/>
        <w:ind w:left="4820"/>
        <w:rPr>
          <w:rFonts w:ascii="Times New Roman" w:hAnsi="Times New Roman" w:cs="Times New Roman"/>
          <w:b/>
          <w:sz w:val="16"/>
          <w:szCs w:val="28"/>
        </w:rPr>
      </w:pPr>
    </w:p>
    <w:p w:rsidR="001961D8" w:rsidRPr="001961D8" w:rsidRDefault="001961D8" w:rsidP="001961D8">
      <w:pPr>
        <w:pStyle w:val="a6"/>
        <w:tabs>
          <w:tab w:val="left" w:pos="993"/>
        </w:tabs>
        <w:spacing w:after="0" w:line="240" w:lineRule="auto"/>
        <w:ind w:left="709"/>
        <w:jc w:val="center"/>
        <w:rPr>
          <w:rFonts w:ascii="Times New Roman" w:hAnsi="Times New Roman" w:cs="Times New Roman"/>
          <w:b/>
          <w:sz w:val="28"/>
          <w:szCs w:val="28"/>
          <w:lang w:val="uz-Cyrl-UZ"/>
        </w:rPr>
      </w:pPr>
      <w:r w:rsidRPr="001961D8">
        <w:rPr>
          <w:rFonts w:ascii="Times New Roman" w:hAnsi="Times New Roman" w:cs="Times New Roman"/>
          <w:b/>
          <w:sz w:val="28"/>
          <w:szCs w:val="28"/>
          <w:lang w:val="uz-Cyrl-UZ"/>
        </w:rPr>
        <w:t>Террорчилик фаолиятида иштирок этаётган ёки иштирок этишда гумон қилинаётган юр</w:t>
      </w:r>
      <w:r>
        <w:rPr>
          <w:rFonts w:ascii="Times New Roman" w:hAnsi="Times New Roman" w:cs="Times New Roman"/>
          <w:b/>
          <w:sz w:val="28"/>
          <w:szCs w:val="28"/>
          <w:lang w:val="uz-Cyrl-UZ"/>
        </w:rPr>
        <w:t>идик шахсларнинг миллий рўйхати</w:t>
      </w:r>
    </w:p>
    <w:p w:rsidR="00691F68" w:rsidRPr="001961D8" w:rsidRDefault="00691F68" w:rsidP="001961D8">
      <w:pPr>
        <w:jc w:val="center"/>
        <w:rPr>
          <w:b/>
          <w:lang w:val="uz-Cyrl-UZ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9"/>
        <w:gridCol w:w="8289"/>
        <w:gridCol w:w="279"/>
      </w:tblGrid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Акромийлар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движение Туркестана»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«Группа исламский джихад»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Хизбут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-Тахрир аль-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«Аль-Джихад»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«Всемирный фонд Джихада»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«Братья-Мусульмане»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ЖамиятиИсломиТаблиг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Джамаат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Ислами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-и-Пакистан»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«Организация Освобождения Восточного Туркестана» </w:t>
            </w:r>
          </w:p>
        </w:tc>
      </w:tr>
      <w:tr w:rsidR="00691F68" w:rsidTr="00691F68">
        <w:trPr>
          <w:gridAfter w:val="1"/>
          <w:wAfter w:w="279" w:type="dxa"/>
        </w:trPr>
        <w:tc>
          <w:tcPr>
            <w:tcW w:w="959" w:type="dxa"/>
          </w:tcPr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11. 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</w:t>
            </w:r>
          </w:p>
          <w:p w:rsidR="00691F68" w:rsidRDefault="00691F68" w:rsidP="00691F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19. 20. 21. 22.</w:t>
            </w:r>
          </w:p>
        </w:tc>
        <w:tc>
          <w:tcPr>
            <w:tcW w:w="83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Движение Восточного Туркестана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Групировка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Абу-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Саиф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Джамиат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-е-Улема-и-Ислам»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«Исламское государство»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Тавхид</w:t>
            </w:r>
            <w:proofErr w:type="spellEnd"/>
            <w:r w:rsidR="00DC0A1A">
              <w:rPr>
                <w:rFonts w:ascii="Times New Roman" w:hAnsi="Times New Roman" w:cs="Times New Roman"/>
                <w:b/>
                <w:sz w:val="28"/>
                <w:szCs w:val="28"/>
                <w:lang w:val="uz-Cyrl-U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джихад»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Катибатуль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Имам аль-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Бухарий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Джамоат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-е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Ансаруллох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Джебхат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ан-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Нусра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«Джихадисты»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Нурчилар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«Аль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кайда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«Боз гурд»</w:t>
            </w:r>
          </w:p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91F68" w:rsidTr="00691F68">
        <w:tc>
          <w:tcPr>
            <w:tcW w:w="1038" w:type="dxa"/>
            <w:gridSpan w:val="2"/>
          </w:tcPr>
          <w:p w:rsidR="00691F68" w:rsidRDefault="00691F68" w:rsidP="00D370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68" w:type="dxa"/>
            <w:gridSpan w:val="2"/>
          </w:tcPr>
          <w:p w:rsidR="00691F68" w:rsidRDefault="00691F68" w:rsidP="00D370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961D8" w:rsidRDefault="001961D8" w:rsidP="006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</w:p>
    <w:p w:rsidR="001961D8" w:rsidRDefault="001961D8" w:rsidP="006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Изоҳ: Ўзбекистон Республикаси Олий судининг 26.09.2016 йилдаги </w:t>
      </w:r>
      <w:r w:rsidR="002D774D">
        <w:rPr>
          <w:rFonts w:ascii="Times New Roman" w:hAnsi="Times New Roman" w:cs="Times New Roman"/>
          <w:sz w:val="28"/>
          <w:szCs w:val="28"/>
          <w:lang w:val="uz-Cyrl-UZ"/>
        </w:rPr>
        <w:t xml:space="preserve">қарорига </w:t>
      </w:r>
      <w:r>
        <w:rPr>
          <w:rFonts w:ascii="Times New Roman" w:hAnsi="Times New Roman" w:cs="Times New Roman"/>
          <w:sz w:val="28"/>
          <w:szCs w:val="28"/>
          <w:lang w:val="uz-Cyrl-UZ"/>
        </w:rPr>
        <w:t xml:space="preserve">кўра, юқорида қайд этилган ташкилотлар террористик деб топилган ва Ўзбекистон Республикаси ҳудудида </w:t>
      </w:r>
      <w:r w:rsidR="002D774D">
        <w:rPr>
          <w:rFonts w:ascii="Times New Roman" w:hAnsi="Times New Roman" w:cs="Times New Roman"/>
          <w:sz w:val="28"/>
          <w:szCs w:val="28"/>
          <w:lang w:val="uz-Cyrl-UZ"/>
        </w:rPr>
        <w:t xml:space="preserve">фаолияти </w:t>
      </w:r>
      <w:r>
        <w:rPr>
          <w:rFonts w:ascii="Times New Roman" w:hAnsi="Times New Roman" w:cs="Times New Roman"/>
          <w:sz w:val="28"/>
          <w:szCs w:val="28"/>
          <w:lang w:val="uz-Cyrl-UZ"/>
        </w:rPr>
        <w:t>таъқиқланган.</w:t>
      </w:r>
    </w:p>
    <w:p w:rsidR="001961D8" w:rsidRPr="001961D8" w:rsidRDefault="001961D8" w:rsidP="00691F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</w:p>
    <w:p w:rsidR="00691F68" w:rsidRDefault="00691F68">
      <w:bookmarkStart w:id="0" w:name="_GoBack"/>
      <w:bookmarkEnd w:id="0"/>
    </w:p>
    <w:sectPr w:rsidR="00691F68" w:rsidSect="00F11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54324"/>
    <w:multiLevelType w:val="hybridMultilevel"/>
    <w:tmpl w:val="805E027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086A"/>
    <w:rsid w:val="001961D8"/>
    <w:rsid w:val="002D774D"/>
    <w:rsid w:val="00691F68"/>
    <w:rsid w:val="006A5BFE"/>
    <w:rsid w:val="007C68FE"/>
    <w:rsid w:val="00A9086A"/>
    <w:rsid w:val="00DC0A1A"/>
    <w:rsid w:val="00FF4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FA4180"/>
  <w15:docId w15:val="{3D360BBE-8B00-45F3-B5B0-6EBF8286D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086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F4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4D26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961D8"/>
    <w:pPr>
      <w:spacing w:after="160" w:line="259" w:lineRule="auto"/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2017-11-30T12:25:00Z</cp:lastPrinted>
  <dcterms:created xsi:type="dcterms:W3CDTF">2017-11-29T09:45:00Z</dcterms:created>
  <dcterms:modified xsi:type="dcterms:W3CDTF">2020-06-25T11:32:00Z</dcterms:modified>
</cp:coreProperties>
</file>